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9769" w14:textId="5174557D" w:rsidR="00963395" w:rsidRPr="00963395" w:rsidRDefault="00963395" w:rsidP="00963395">
      <w:pPr>
        <w:pStyle w:val="Titolo1"/>
        <w:spacing w:before="0"/>
        <w:rPr>
          <w:color w:val="auto"/>
        </w:rPr>
      </w:pPr>
      <w:bookmarkStart w:id="0" w:name="_GoBack"/>
      <w:r w:rsidRPr="00963395">
        <w:rPr>
          <w:color w:val="auto"/>
        </w:rPr>
        <w:t>Antonella Trentin</w:t>
      </w:r>
    </w:p>
    <w:bookmarkEnd w:id="0"/>
    <w:p w14:paraId="2FC7733C" w14:textId="77777777" w:rsidR="00963395" w:rsidRDefault="00963395" w:rsidP="00963395"/>
    <w:p w14:paraId="119C8158" w14:textId="77777777" w:rsidR="00963395" w:rsidRDefault="00963395" w:rsidP="00963395">
      <w:r>
        <w:t xml:space="preserve">Giornalista professionista dal 14/01/1987. Ha lavorato presso l’Agenzia giornali locali del Gruppo Espresso a Roma, quindi in Veneto per i quotidiani del gruppo Espresso Mattino di Padova, Tribuna di Treviso, Nuova Venezia. Successivamente corrispondente parlamentare a Roma per i quotidiani veneti del gruppo. Redattrice del settimanale Epoca, quindi del settimanale Primo Piano della Mondadori e di Donna Moderna sempre Mondadori nella redazione romana. Settori trattati: scuola, sanità, welfare, lavoro, politica, cultura e cinema. </w:t>
      </w:r>
    </w:p>
    <w:p w14:paraId="3C1AB774" w14:textId="77777777" w:rsidR="00963395" w:rsidRDefault="00963395" w:rsidP="00963395">
      <w:r>
        <w:t>Da 14 anni svolge attività di volontariato presso l’Associazione Italiana Dislessia (</w:t>
      </w:r>
      <w:proofErr w:type="spellStart"/>
      <w:r>
        <w:t>Aid</w:t>
      </w:r>
      <w:proofErr w:type="spellEnd"/>
      <w:r>
        <w:t xml:space="preserve">) in quanto madre di un ragazzo dislessico che oggi ha 22 anni e studia all’università McGill Montreal (Canada). </w:t>
      </w:r>
    </w:p>
    <w:p w14:paraId="67FCB69A" w14:textId="77777777" w:rsidR="00963395" w:rsidRDefault="00963395" w:rsidP="00963395">
      <w:r>
        <w:t xml:space="preserve">Vicepresidente nazionale </w:t>
      </w:r>
      <w:proofErr w:type="spellStart"/>
      <w:r>
        <w:t>Aid</w:t>
      </w:r>
      <w:proofErr w:type="spellEnd"/>
      <w:r>
        <w:t xml:space="preserve"> dal 2018 e presidente della sezione </w:t>
      </w:r>
      <w:proofErr w:type="spellStart"/>
      <w:r>
        <w:t>Aid</w:t>
      </w:r>
      <w:proofErr w:type="spellEnd"/>
      <w:r>
        <w:t xml:space="preserve"> di Roma dal 2016. Componente della Consensus conference sulla revisione delle linee Guida sui </w:t>
      </w:r>
      <w:proofErr w:type="spellStart"/>
      <w:r>
        <w:t>Dsa</w:t>
      </w:r>
      <w:proofErr w:type="spellEnd"/>
      <w:r>
        <w:t xml:space="preserve"> (Disturbi specifici dell’apprendimento) per la diagnosi e la riabilitazione (coordinatrice di un sottogruppo che si occupa degli adulti dislessici nelle università e nel mondo del lavoro). All’interno dell’Associazione ha curato una piattaforma per l’università destinata a studenti con </w:t>
      </w:r>
      <w:proofErr w:type="spellStart"/>
      <w:r>
        <w:t>Dsa</w:t>
      </w:r>
      <w:proofErr w:type="spellEnd"/>
      <w:r>
        <w:t xml:space="preserve">, tutor dei Servizi per gli studenti con disabilità e </w:t>
      </w:r>
      <w:proofErr w:type="spellStart"/>
      <w:r>
        <w:t>Dsa</w:t>
      </w:r>
      <w:proofErr w:type="spellEnd"/>
      <w:r>
        <w:t xml:space="preserve">, docenti e personale amministrativo degli Atenei. </w:t>
      </w:r>
      <w:proofErr w:type="gramStart"/>
      <w:r>
        <w:t>E’</w:t>
      </w:r>
      <w:proofErr w:type="gramEnd"/>
      <w:r>
        <w:t xml:space="preserve"> membro del Comitato lavoro </w:t>
      </w:r>
      <w:proofErr w:type="spellStart"/>
      <w:r>
        <w:t>Aid</w:t>
      </w:r>
      <w:proofErr w:type="spellEnd"/>
      <w:r>
        <w:t xml:space="preserve"> che ha l’obbiettivo di favorire politiche </w:t>
      </w:r>
      <w:proofErr w:type="spellStart"/>
      <w:r>
        <w:t>dyslexia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all’interno delle imprese e sperimenta progetti di counseling a favore di giovani adulti con </w:t>
      </w:r>
      <w:proofErr w:type="spellStart"/>
      <w:r>
        <w:t>Dsa</w:t>
      </w:r>
      <w:proofErr w:type="spellEnd"/>
      <w:r>
        <w:t xml:space="preserve"> in cerca di occupazione). Segue a livello nazionale le proposte di legge a favore degli adulti con </w:t>
      </w:r>
      <w:proofErr w:type="spellStart"/>
      <w:r>
        <w:t>Dsa</w:t>
      </w:r>
      <w:proofErr w:type="spellEnd"/>
      <w:r>
        <w:t xml:space="preserve"> per una maggiore integrazione nel mondo del lavoro. </w:t>
      </w:r>
    </w:p>
    <w:p w14:paraId="379A0234" w14:textId="77777777" w:rsidR="004D21CB" w:rsidRDefault="004D21CB"/>
    <w:sectPr w:rsidR="004D2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95"/>
    <w:rsid w:val="004D21CB"/>
    <w:rsid w:val="009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9F7"/>
  <w15:chartTrackingRefBased/>
  <w15:docId w15:val="{03BE74F0-C7D3-49C6-8270-5A2AEB2E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39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3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3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Nobili</dc:creator>
  <cp:keywords/>
  <dc:description/>
  <cp:lastModifiedBy>Denise Nobili</cp:lastModifiedBy>
  <cp:revision>1</cp:revision>
  <dcterms:created xsi:type="dcterms:W3CDTF">2020-03-13T15:02:00Z</dcterms:created>
  <dcterms:modified xsi:type="dcterms:W3CDTF">2020-03-13T15:03:00Z</dcterms:modified>
</cp:coreProperties>
</file>